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17" w:rsidRDefault="00EF0717" w:rsidP="00EF0717">
      <w:pPr>
        <w:tabs>
          <w:tab w:val="left" w:pos="-720"/>
        </w:tabs>
        <w:suppressAutoHyphens/>
        <w:jc w:val="both"/>
        <w:rPr>
          <w:b/>
          <w:spacing w:val="-3"/>
          <w:sz w:val="24"/>
        </w:rPr>
      </w:pPr>
    </w:p>
    <w:p w:rsidR="00EF0717" w:rsidRDefault="00EF0717" w:rsidP="00EF0717">
      <w:pPr>
        <w:tabs>
          <w:tab w:val="left" w:pos="-720"/>
        </w:tabs>
        <w:suppressAutoHyphens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RESOLUTION 2022-</w:t>
      </w:r>
      <w:r w:rsidR="001E7B32">
        <w:rPr>
          <w:b/>
          <w:spacing w:val="-3"/>
          <w:sz w:val="24"/>
        </w:rPr>
        <w:t>39</w:t>
      </w:r>
    </w:p>
    <w:p w:rsidR="00EF0717" w:rsidRDefault="00EF0717" w:rsidP="00EF0717">
      <w:pPr>
        <w:tabs>
          <w:tab w:val="left" w:pos="-720"/>
        </w:tabs>
        <w:suppressAutoHyphens/>
        <w:rPr>
          <w:b/>
          <w:spacing w:val="-3"/>
          <w:sz w:val="24"/>
        </w:rPr>
      </w:pPr>
    </w:p>
    <w:p w:rsidR="00C3284F" w:rsidRDefault="00EF0717" w:rsidP="00993B50">
      <w:pPr>
        <w:spacing w:line="100" w:lineRule="atLeast"/>
        <w:ind w:firstLine="720"/>
        <w:rPr>
          <w:color w:val="010101"/>
          <w:sz w:val="24"/>
          <w:szCs w:val="24"/>
        </w:rPr>
      </w:pPr>
      <w:r>
        <w:rPr>
          <w:b/>
          <w:spacing w:val="-3"/>
          <w:sz w:val="24"/>
        </w:rPr>
        <w:t>WHEREAS,</w:t>
      </w:r>
      <w:r>
        <w:rPr>
          <w:b/>
          <w:bCs/>
          <w:color w:val="010101"/>
          <w:sz w:val="24"/>
          <w:szCs w:val="24"/>
        </w:rPr>
        <w:t xml:space="preserve"> </w:t>
      </w:r>
      <w:r>
        <w:rPr>
          <w:color w:val="010101"/>
          <w:sz w:val="24"/>
          <w:szCs w:val="24"/>
        </w:rPr>
        <w:t xml:space="preserve">The </w:t>
      </w:r>
      <w:r w:rsidRPr="00EF0717">
        <w:rPr>
          <w:color w:val="010101"/>
          <w:sz w:val="24"/>
          <w:szCs w:val="24"/>
        </w:rPr>
        <w:t xml:space="preserve">Township of Aberdeen </w:t>
      </w:r>
      <w:r>
        <w:rPr>
          <w:color w:val="010101"/>
          <w:sz w:val="24"/>
          <w:szCs w:val="24"/>
        </w:rPr>
        <w:t>entered into a contract</w:t>
      </w:r>
      <w:r w:rsidR="00993B50">
        <w:rPr>
          <w:color w:val="010101"/>
          <w:sz w:val="24"/>
          <w:szCs w:val="24"/>
        </w:rPr>
        <w:t xml:space="preserve"> with </w:t>
      </w:r>
      <w:r w:rsidR="00C3284F">
        <w:rPr>
          <w:color w:val="010101"/>
          <w:sz w:val="24"/>
          <w:szCs w:val="24"/>
        </w:rPr>
        <w:t xml:space="preserve">Shore Top Construction of Freehold, New Jersey for the Midland Park Basketball Court Improvements and; </w:t>
      </w:r>
    </w:p>
    <w:p w:rsidR="00EF0717" w:rsidRDefault="00EF0717" w:rsidP="00EF0717">
      <w:pPr>
        <w:tabs>
          <w:tab w:val="left" w:pos="-720"/>
        </w:tabs>
        <w:suppressAutoHyphens/>
        <w:rPr>
          <w:spacing w:val="-3"/>
          <w:sz w:val="24"/>
        </w:rPr>
      </w:pPr>
    </w:p>
    <w:p w:rsidR="00EF0717" w:rsidRDefault="00EF0717" w:rsidP="00EF0717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  <w:sz w:val="24"/>
        </w:rPr>
        <w:tab/>
        <w:t>WHEREAS,</w:t>
      </w:r>
      <w:r w:rsidR="00C3284F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Change Order No. 1 reflects a net decrease in the amount of $28,389.00; </w:t>
      </w:r>
    </w:p>
    <w:p w:rsidR="00EF0717" w:rsidRDefault="00EF0717" w:rsidP="00EF0717">
      <w:pPr>
        <w:tabs>
          <w:tab w:val="left" w:pos="-720"/>
        </w:tabs>
        <w:suppressAutoHyphens/>
        <w:rPr>
          <w:spacing w:val="-3"/>
          <w:sz w:val="24"/>
        </w:rPr>
      </w:pPr>
    </w:p>
    <w:p w:rsidR="00EF0717" w:rsidRDefault="00EF0717" w:rsidP="00EF0717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  <w:sz w:val="24"/>
        </w:rPr>
        <w:tab/>
        <w:t>NOW, THEREFORE, BE IT RESOLVED</w:t>
      </w:r>
      <w:r>
        <w:rPr>
          <w:spacing w:val="-3"/>
          <w:sz w:val="24"/>
        </w:rPr>
        <w:t xml:space="preserve"> by the Township Council o</w:t>
      </w:r>
      <w:r w:rsidR="001E7B32">
        <w:rPr>
          <w:spacing w:val="-3"/>
          <w:sz w:val="24"/>
        </w:rPr>
        <w:t xml:space="preserve">f the Township of Aberdeen </w:t>
      </w:r>
      <w:r w:rsidR="00F15E92">
        <w:rPr>
          <w:spacing w:val="-3"/>
          <w:sz w:val="24"/>
        </w:rPr>
        <w:t xml:space="preserve">Change Order No. </w:t>
      </w:r>
      <w:r w:rsidR="001E7B32">
        <w:rPr>
          <w:spacing w:val="-3"/>
          <w:sz w:val="24"/>
        </w:rPr>
        <w:t xml:space="preserve">1 </w:t>
      </w:r>
      <w:bookmarkStart w:id="0" w:name="_GoBack"/>
      <w:bookmarkEnd w:id="0"/>
      <w:r w:rsidR="0061491B">
        <w:rPr>
          <w:spacing w:val="-3"/>
          <w:sz w:val="24"/>
        </w:rPr>
        <w:t>is hereby</w:t>
      </w:r>
      <w:r>
        <w:rPr>
          <w:spacing w:val="-3"/>
          <w:sz w:val="24"/>
        </w:rPr>
        <w:t xml:space="preserve"> approved.</w:t>
      </w:r>
    </w:p>
    <w:p w:rsidR="00EF0717" w:rsidRDefault="00EF0717" w:rsidP="00EF0717">
      <w:pPr>
        <w:tabs>
          <w:tab w:val="left" w:pos="-720"/>
        </w:tabs>
        <w:suppressAutoHyphens/>
        <w:rPr>
          <w:spacing w:val="-3"/>
          <w:sz w:val="24"/>
        </w:rPr>
      </w:pPr>
    </w:p>
    <w:p w:rsidR="00EF0717" w:rsidRDefault="00EF0717" w:rsidP="00EF0717">
      <w:pPr>
        <w:tabs>
          <w:tab w:val="left" w:pos="-720"/>
        </w:tabs>
        <w:suppressAutoHyphens/>
        <w:rPr>
          <w:spacing w:val="-3"/>
          <w:sz w:val="24"/>
        </w:rPr>
      </w:pPr>
    </w:p>
    <w:p w:rsidR="00627BC0" w:rsidRDefault="00627BC0" w:rsidP="00EF0717"/>
    <w:sectPr w:rsidR="0062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17"/>
    <w:rsid w:val="001E7B32"/>
    <w:rsid w:val="0061491B"/>
    <w:rsid w:val="00627BC0"/>
    <w:rsid w:val="00993B50"/>
    <w:rsid w:val="00C3284F"/>
    <w:rsid w:val="00EF0717"/>
    <w:rsid w:val="00F1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F59BD-899A-4566-AD8A-FFE5D31C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9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Pfeifer</dc:creator>
  <cp:keywords/>
  <dc:description/>
  <cp:lastModifiedBy>Melissa Pfeifer</cp:lastModifiedBy>
  <cp:revision>5</cp:revision>
  <cp:lastPrinted>2022-01-18T20:35:00Z</cp:lastPrinted>
  <dcterms:created xsi:type="dcterms:W3CDTF">2022-01-12T14:09:00Z</dcterms:created>
  <dcterms:modified xsi:type="dcterms:W3CDTF">2022-01-18T20:35:00Z</dcterms:modified>
</cp:coreProperties>
</file>